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5625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A6A324B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71831C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3B550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3A8374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D1C7A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E5AC6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0130D75" w14:textId="1369D23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81686" w:rsidRPr="00881686">
        <w:rPr>
          <w:rFonts w:ascii="Verdana" w:hAnsi="Verdana"/>
          <w:sz w:val="18"/>
          <w:szCs w:val="18"/>
        </w:rPr>
        <w:t>Výměna pražců a kolejnic v úseku Bohumilice v Čechách – Vimperk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5F823E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B8598E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F479CC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95737D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2071FD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65DF717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DDD01B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1683A" w14:textId="77777777" w:rsidR="005B78D5" w:rsidRDefault="005B78D5">
      <w:r>
        <w:separator/>
      </w:r>
    </w:p>
  </w:endnote>
  <w:endnote w:type="continuationSeparator" w:id="0">
    <w:p w14:paraId="2B17B3C9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38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F3CFE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80FB" w14:textId="441C900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81686" w:rsidRPr="0088168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8EB30" w14:textId="77777777" w:rsidR="005B78D5" w:rsidRDefault="005B78D5">
      <w:r>
        <w:separator/>
      </w:r>
    </w:p>
  </w:footnote>
  <w:footnote w:type="continuationSeparator" w:id="0">
    <w:p w14:paraId="09554C7A" w14:textId="77777777" w:rsidR="005B78D5" w:rsidRDefault="005B78D5">
      <w:r>
        <w:continuationSeparator/>
      </w:r>
    </w:p>
  </w:footnote>
  <w:footnote w:id="1">
    <w:p w14:paraId="2941CE2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C8D97C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F04E50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9D2B2F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329099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860FD5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BE370CE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950B7AC" w14:textId="77777777" w:rsidTr="0045048D">
      <w:trPr>
        <w:trHeight w:val="925"/>
      </w:trPr>
      <w:tc>
        <w:tcPr>
          <w:tcW w:w="5041" w:type="dxa"/>
          <w:vAlign w:val="center"/>
        </w:tcPr>
        <w:p w14:paraId="642FD47A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9F74495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E0ED00F" w14:textId="77777777" w:rsidR="0045048D" w:rsidRDefault="0045048D" w:rsidP="001F6978">
          <w:pPr>
            <w:pStyle w:val="Zhlav"/>
            <w:jc w:val="right"/>
          </w:pPr>
        </w:p>
      </w:tc>
    </w:tr>
  </w:tbl>
  <w:p w14:paraId="08A334B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8388137">
    <w:abstractNumId w:val="5"/>
  </w:num>
  <w:num w:numId="2" w16cid:durableId="1429814241">
    <w:abstractNumId w:val="1"/>
  </w:num>
  <w:num w:numId="3" w16cid:durableId="120149130">
    <w:abstractNumId w:val="2"/>
  </w:num>
  <w:num w:numId="4" w16cid:durableId="806582930">
    <w:abstractNumId w:val="4"/>
  </w:num>
  <w:num w:numId="5" w16cid:durableId="257369405">
    <w:abstractNumId w:val="0"/>
  </w:num>
  <w:num w:numId="6" w16cid:durableId="1908957248">
    <w:abstractNumId w:val="6"/>
  </w:num>
  <w:num w:numId="7" w16cid:durableId="1109355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1686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BF01B7"/>
  <w15:docId w15:val="{0FAB2DB4-E4A2-4C61-8C01-6D0E4966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2024-02-06T15:11:00Z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